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4F" w14:textId="77777777" w:rsidR="00463ED6" w:rsidRDefault="4E9A49CA" w:rsidP="00463ED6">
      <w:pPr>
        <w:pStyle w:val="Title"/>
      </w:pPr>
      <w:r>
        <w:t xml:space="preserve">Academic Portfolio Divider Template </w:t>
      </w:r>
    </w:p>
    <w:p w14:paraId="2C078E63" w14:textId="00D4D8BC" w:rsidR="00067777" w:rsidRDefault="001C0B66" w:rsidP="048AA802">
      <w:pPr>
        <w:pStyle w:val="Subtitle"/>
      </w:pPr>
      <w:r>
        <w:t xml:space="preserve">Continuing Status and/or </w:t>
      </w:r>
      <w:r w:rsidR="00C22D68">
        <w:t>Senior Academic Specialist</w:t>
      </w:r>
      <w:r w:rsidR="00832E2B">
        <w:t xml:space="preserve"> </w:t>
      </w:r>
      <w:r w:rsidR="4E9A49CA">
        <w:t xml:space="preserve">– </w:t>
      </w:r>
      <w:r w:rsidR="00C22D68">
        <w:t>Academic Specialist</w:t>
      </w:r>
      <w:r w:rsidR="00661421">
        <w:t xml:space="preserve"> S</w:t>
      </w:r>
      <w:r w:rsidR="4E9A49CA">
        <w:t>ystem</w:t>
      </w:r>
    </w:p>
    <w:p w14:paraId="47F49082" w14:textId="7765E79D" w:rsidR="00BE5430" w:rsidRDefault="00BE5430" w:rsidP="00BE5430">
      <w:r>
        <w:t>This template was last updated on</w:t>
      </w:r>
      <w:r w:rsidR="00AC462D">
        <w:t xml:space="preserve"> </w:t>
      </w:r>
      <w:r w:rsidR="00AC462D">
        <w:fldChar w:fldCharType="begin"/>
      </w:r>
      <w:r w:rsidR="00AC462D">
        <w:instrText xml:space="preserve"> SAVEDATE  \@ "M/d/yyyy"  \* MERGEFORMAT </w:instrText>
      </w:r>
      <w:r w:rsidR="00AC462D">
        <w:fldChar w:fldCharType="separate"/>
      </w:r>
      <w:r w:rsidR="00CF3FDA">
        <w:rPr>
          <w:noProof/>
        </w:rPr>
        <w:t>4/26/2022</w:t>
      </w:r>
      <w:r w:rsidR="00AC462D">
        <w:fldChar w:fldCharType="end"/>
      </w:r>
      <w:r>
        <w:t>.</w:t>
      </w:r>
    </w:p>
    <w:p w14:paraId="4A012597" w14:textId="6D4D4247" w:rsidR="4E9A49CA" w:rsidRDefault="4E9A49CA" w:rsidP="4E9A49CA">
      <w:pPr>
        <w:pStyle w:val="Heading1"/>
        <w:rPr>
          <w:rFonts w:ascii="Calibri Light" w:hAnsi="Calibri Light"/>
        </w:rPr>
      </w:pPr>
      <w:r>
        <w:t>Instructions</w:t>
      </w:r>
    </w:p>
    <w:p w14:paraId="3FA0682E" w14:textId="20987439" w:rsidR="4E9A49CA" w:rsidRDefault="4E9A49CA" w:rsidP="4E9A49CA">
      <w:r>
        <w:t>Use this template to create the dividers for your Academic Portfolio.</w:t>
      </w:r>
    </w:p>
    <w:p w14:paraId="7B1FD3AB" w14:textId="77C8EAEC" w:rsidR="4E9A49CA" w:rsidRDefault="4E9A49CA" w:rsidP="048AA8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Remove </w:t>
      </w:r>
      <w:r w:rsidR="00DB276F">
        <w:t xml:space="preserve">sections for </w:t>
      </w:r>
      <w:r w:rsidR="0025093A">
        <w:t>functional areas</w:t>
      </w:r>
      <w:r>
        <w:t xml:space="preserve"> that you will not address. </w:t>
      </w:r>
      <w:r w:rsidR="00043716">
        <w:t>R</w:t>
      </w:r>
      <w:r>
        <w:t xml:space="preserve">etain </w:t>
      </w:r>
      <w:r w:rsidR="00772F60">
        <w:t>sections</w:t>
      </w:r>
      <w:r>
        <w:t xml:space="preserve"> for all</w:t>
      </w:r>
      <w:r w:rsidR="00000FA1">
        <w:t xml:space="preserve"> areas in which you have allocated effort</w:t>
      </w:r>
      <w:r>
        <w:t>.</w:t>
      </w:r>
    </w:p>
    <w:p w14:paraId="7140CF93" w14:textId="74BA9670" w:rsidR="00321F78" w:rsidRDefault="00321F78" w:rsidP="007245A3">
      <w:pPr>
        <w:pStyle w:val="ListParagraph"/>
        <w:numPr>
          <w:ilvl w:val="0"/>
          <w:numId w:val="2"/>
        </w:numPr>
      </w:pPr>
      <w:r>
        <w:t>Add the specific criteria for promotion in your position</w:t>
      </w:r>
      <w:r w:rsidR="00772F60">
        <w:t xml:space="preserve"> for each area,</w:t>
      </w:r>
      <w:r>
        <w:t xml:space="preserve"> as provided by your supervisor/appointing unit.</w:t>
      </w:r>
    </w:p>
    <w:p w14:paraId="7FF7F6F4" w14:textId="25921BCA" w:rsidR="007245A3" w:rsidRDefault="4E9A49CA" w:rsidP="007245A3">
      <w:pPr>
        <w:pStyle w:val="ListParagraph"/>
        <w:numPr>
          <w:ilvl w:val="0"/>
          <w:numId w:val="2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="007245A3" w:rsidRP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14:paraId="0EB3D0D9" w14:textId="77777777" w:rsidR="007245A3" w:rsidRDefault="007245A3" w:rsidP="007245A3">
      <w:pPr>
        <w:pStyle w:val="ListParagraph"/>
        <w:numPr>
          <w:ilvl w:val="1"/>
          <w:numId w:val="2"/>
        </w:numPr>
      </w:pPr>
      <w:r>
        <w:t xml:space="preserve">Save each artifact as a .pdf. </w:t>
      </w:r>
    </w:p>
    <w:p w14:paraId="08044B06" w14:textId="3F91A821" w:rsidR="007245A3" w:rsidRDefault="007245A3" w:rsidP="007245A3">
      <w:pPr>
        <w:pStyle w:val="ListParagraph"/>
        <w:numPr>
          <w:ilvl w:val="1"/>
          <w:numId w:val="2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14:paraId="503CB86F" w14:textId="0838F062" w:rsidR="4E9A49CA" w:rsidRDefault="4E9A49CA" w:rsidP="4E9A49CA">
      <w:pPr>
        <w:pStyle w:val="ListParagraph"/>
        <w:numPr>
          <w:ilvl w:val="0"/>
          <w:numId w:val="2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14:paraId="3D937E5E" w14:textId="0CC55504" w:rsidR="007245A3" w:rsidRDefault="004B2D99" w:rsidP="004A7D32">
      <w:pPr>
        <w:pStyle w:val="ListParagraph"/>
        <w:numPr>
          <w:ilvl w:val="0"/>
          <w:numId w:val="2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14:paraId="1E19CC3E" w14:textId="25B1B30B" w:rsidR="00C7414E" w:rsidRDefault="00C7414E" w:rsidP="004A7D32">
      <w:pPr>
        <w:pStyle w:val="ListParagraph"/>
        <w:numPr>
          <w:ilvl w:val="0"/>
          <w:numId w:val="2"/>
        </w:numPr>
      </w:pPr>
      <w:r>
        <w:t>Submit this file and the folder of artifacts to your departmental RPT staff person with your other dossier components.</w:t>
      </w:r>
    </w:p>
    <w:p w14:paraId="07A0CE5C" w14:textId="77777777" w:rsidR="00601940" w:rsidRDefault="00601940" w:rsidP="00601940"/>
    <w:p w14:paraId="79F464C1" w14:textId="0DCAEB83" w:rsidR="00476B06" w:rsidRPr="008C7D0E" w:rsidRDefault="00850DA6" w:rsidP="008C7D0E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14:paraId="538E5A85" w14:textId="585BDB70" w:rsidR="008C7D0E" w:rsidRDefault="008C7D0E">
      <w:r>
        <w:br w:type="page"/>
      </w:r>
    </w:p>
    <w:p w14:paraId="1407F096" w14:textId="06DC757E" w:rsidR="00346410" w:rsidRDefault="00E10EA1" w:rsidP="00346410">
      <w:pPr>
        <w:pStyle w:val="Heading1"/>
      </w:pPr>
      <w:r>
        <w:lastRenderedPageBreak/>
        <w:t>Advising</w:t>
      </w:r>
    </w:p>
    <w:p w14:paraId="0FA577E5" w14:textId="51834B9E" w:rsidR="00346410" w:rsidRDefault="00E10EA1" w:rsidP="00346410">
      <w:pPr>
        <w:pStyle w:val="Heading2"/>
      </w:pPr>
      <w:r>
        <w:t>A.1 Title</w:t>
      </w:r>
    </w:p>
    <w:p w14:paraId="59F55805" w14:textId="65575810" w:rsidR="00346410" w:rsidRDefault="00E10EA1" w:rsidP="00346410">
      <w:pPr>
        <w:rPr>
          <w:color w:val="006105" w:themeColor="accent1" w:themeShade="BF"/>
        </w:rPr>
      </w:pPr>
      <w:r>
        <w:rPr>
          <w:color w:val="006105" w:themeColor="accent1" w:themeShade="BF"/>
        </w:rPr>
        <w:t>Text of criterion</w:t>
      </w:r>
    </w:p>
    <w:p w14:paraId="343E8AC3" w14:textId="77777777" w:rsidR="00346410" w:rsidRDefault="00346410" w:rsidP="00346410">
      <w:r>
        <w:t>Summary of case</w:t>
      </w:r>
    </w:p>
    <w:p w14:paraId="5E5E3799" w14:textId="77777777" w:rsidR="00346410" w:rsidRDefault="00346410" w:rsidP="00346410">
      <w:r>
        <w:t>List of artifacts</w:t>
      </w:r>
    </w:p>
    <w:p w14:paraId="5F87E3D6" w14:textId="77777777" w:rsidR="00346410" w:rsidRDefault="00346410" w:rsidP="0034641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B3C8139" w14:textId="2C65D061" w:rsidR="00346410" w:rsidRDefault="00E10EA1" w:rsidP="00346410">
      <w:pPr>
        <w:pStyle w:val="Heading2"/>
      </w:pPr>
      <w:r>
        <w:lastRenderedPageBreak/>
        <w:t>A</w:t>
      </w:r>
      <w:r w:rsidR="00346410">
        <w:t xml:space="preserve">.2 </w:t>
      </w:r>
      <w:r>
        <w:t>Title</w:t>
      </w:r>
    </w:p>
    <w:p w14:paraId="5B366AE8" w14:textId="59F6EF18" w:rsidR="00346410" w:rsidRDefault="00E10EA1" w:rsidP="00346410">
      <w:pPr>
        <w:rPr>
          <w:color w:val="006105" w:themeColor="accent1" w:themeShade="BF"/>
        </w:rPr>
      </w:pPr>
      <w:r>
        <w:rPr>
          <w:color w:val="006105" w:themeColor="accent1" w:themeShade="BF"/>
        </w:rPr>
        <w:t>Text of criterion</w:t>
      </w:r>
      <w:r w:rsidR="00346410" w:rsidRPr="048AA802">
        <w:rPr>
          <w:color w:val="006105" w:themeColor="accent1" w:themeShade="BF"/>
        </w:rPr>
        <w:t>.</w:t>
      </w:r>
    </w:p>
    <w:p w14:paraId="51B02238" w14:textId="77777777" w:rsidR="00346410" w:rsidRDefault="00346410" w:rsidP="00346410">
      <w:r>
        <w:t>Summary of case</w:t>
      </w:r>
    </w:p>
    <w:p w14:paraId="6D1D934F" w14:textId="77777777" w:rsidR="00346410" w:rsidRDefault="00346410" w:rsidP="00346410">
      <w:r>
        <w:t>List of artifacts</w:t>
      </w:r>
    </w:p>
    <w:p w14:paraId="22A93D28" w14:textId="77777777" w:rsidR="00346410" w:rsidRDefault="00346410" w:rsidP="0034641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77C49B6" w14:textId="77777777" w:rsidR="008F4B5F" w:rsidRDefault="008F4B5F" w:rsidP="008F4B5F">
      <w:pPr>
        <w:pStyle w:val="Heading1"/>
      </w:pPr>
      <w:r>
        <w:lastRenderedPageBreak/>
        <w:t>Teaching</w:t>
      </w:r>
    </w:p>
    <w:p w14:paraId="519BD9F5" w14:textId="0498EB87" w:rsidR="00346410" w:rsidRDefault="008F4B5F" w:rsidP="00346410">
      <w:pPr>
        <w:pStyle w:val="Heading2"/>
      </w:pPr>
      <w:r>
        <w:t>T.1</w:t>
      </w:r>
      <w:r w:rsidR="00346410">
        <w:t xml:space="preserve"> </w:t>
      </w:r>
      <w:r>
        <w:t>Title</w:t>
      </w:r>
    </w:p>
    <w:p w14:paraId="63056F35" w14:textId="7D8A05C7" w:rsidR="00346410" w:rsidRPr="00661421" w:rsidRDefault="008F4B5F" w:rsidP="00346410">
      <w:pPr>
        <w:rPr>
          <w:color w:val="006105" w:themeColor="accent1" w:themeShade="BF"/>
        </w:rPr>
      </w:pPr>
      <w:r>
        <w:rPr>
          <w:color w:val="006105" w:themeColor="accent1" w:themeShade="BF"/>
        </w:rPr>
        <w:t>Text of criterion</w:t>
      </w:r>
      <w:r w:rsidR="00346410" w:rsidRPr="048AA802">
        <w:rPr>
          <w:color w:val="006105" w:themeColor="accent1" w:themeShade="BF"/>
        </w:rPr>
        <w:t>.</w:t>
      </w:r>
    </w:p>
    <w:p w14:paraId="628830F9" w14:textId="77777777" w:rsidR="00346410" w:rsidRDefault="00346410" w:rsidP="00346410">
      <w:r>
        <w:t>Summary of case</w:t>
      </w:r>
    </w:p>
    <w:p w14:paraId="1DCBAFCE" w14:textId="77777777" w:rsidR="00346410" w:rsidRDefault="00346410" w:rsidP="00346410">
      <w:r>
        <w:t>List of artifacts</w:t>
      </w:r>
    </w:p>
    <w:p w14:paraId="2A24222B" w14:textId="77777777" w:rsidR="00346410" w:rsidRDefault="00346410" w:rsidP="0034641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560FA59" w14:textId="233362DF" w:rsidR="00346410" w:rsidRDefault="008F4B5F" w:rsidP="00346410">
      <w:pPr>
        <w:pStyle w:val="Heading2"/>
      </w:pPr>
      <w:r>
        <w:lastRenderedPageBreak/>
        <w:t>T</w:t>
      </w:r>
      <w:r w:rsidR="00346410">
        <w:t>.</w:t>
      </w:r>
      <w:r>
        <w:t>2</w:t>
      </w:r>
      <w:r w:rsidR="00346410">
        <w:t xml:space="preserve"> </w:t>
      </w:r>
      <w:r>
        <w:t>Title</w:t>
      </w:r>
    </w:p>
    <w:p w14:paraId="37744FF3" w14:textId="6BEB8627" w:rsidR="00346410" w:rsidRPr="008F4B5F" w:rsidRDefault="008F4B5F" w:rsidP="008F4B5F">
      <w:pPr>
        <w:rPr>
          <w:color w:val="006105" w:themeColor="accent1" w:themeShade="BF"/>
        </w:rPr>
      </w:pPr>
      <w:r>
        <w:rPr>
          <w:color w:val="006105" w:themeColor="accent1" w:themeShade="BF"/>
        </w:rPr>
        <w:t>Text of criterion.</w:t>
      </w:r>
    </w:p>
    <w:p w14:paraId="042BFDDD" w14:textId="77777777" w:rsidR="00346410" w:rsidRDefault="00346410" w:rsidP="00346410">
      <w:r>
        <w:t>Summary of case</w:t>
      </w:r>
    </w:p>
    <w:p w14:paraId="26B6BFEF" w14:textId="77777777" w:rsidR="00346410" w:rsidRDefault="00346410" w:rsidP="00346410">
      <w:r>
        <w:t>List of artifacts</w:t>
      </w:r>
    </w:p>
    <w:p w14:paraId="4BEDF396" w14:textId="77777777" w:rsidR="00346410" w:rsidRDefault="00346410" w:rsidP="0034641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1081DAD1" w14:textId="77777777" w:rsidR="008F4B5F" w:rsidRDefault="008F4B5F" w:rsidP="008F4B5F">
      <w:pPr>
        <w:pStyle w:val="Heading1"/>
      </w:pPr>
      <w:r>
        <w:lastRenderedPageBreak/>
        <w:t>Curriculum Development</w:t>
      </w:r>
    </w:p>
    <w:p w14:paraId="0A45F76A" w14:textId="5C346EEE" w:rsidR="00A56EE4" w:rsidRDefault="008F4B5F" w:rsidP="00A56EE4">
      <w:pPr>
        <w:pStyle w:val="Heading2"/>
      </w:pPr>
      <w:r>
        <w:t>CD</w:t>
      </w:r>
      <w:r w:rsidR="00A56EE4">
        <w:t>.</w:t>
      </w:r>
      <w:r>
        <w:t>1</w:t>
      </w:r>
      <w:r w:rsidR="00A56EE4">
        <w:t xml:space="preserve"> </w:t>
      </w:r>
      <w:r w:rsidR="001B3DF8">
        <w:t>Title</w:t>
      </w:r>
      <w:r w:rsidR="00A56EE4">
        <w:tab/>
      </w:r>
    </w:p>
    <w:p w14:paraId="39314DB0" w14:textId="14009407" w:rsidR="00A56EE4" w:rsidRDefault="001B3DF8" w:rsidP="00A56EE4">
      <w:pPr>
        <w:rPr>
          <w:color w:val="006105" w:themeColor="accent1" w:themeShade="BF"/>
        </w:rPr>
      </w:pPr>
      <w:r>
        <w:rPr>
          <w:color w:val="006105" w:themeColor="accent1" w:themeShade="BF"/>
        </w:rPr>
        <w:t>Text of criterion</w:t>
      </w:r>
      <w:r w:rsidR="00A56EE4" w:rsidRPr="048AA802">
        <w:rPr>
          <w:color w:val="006105" w:themeColor="accent1" w:themeShade="BF"/>
        </w:rPr>
        <w:t>.</w:t>
      </w:r>
    </w:p>
    <w:p w14:paraId="337E3669" w14:textId="77777777" w:rsidR="00A56EE4" w:rsidRDefault="00A56EE4" w:rsidP="00A56EE4">
      <w:r>
        <w:t>Summary of case</w:t>
      </w:r>
    </w:p>
    <w:p w14:paraId="0BFA37A9" w14:textId="77777777" w:rsidR="00A56EE4" w:rsidRDefault="00A56EE4" w:rsidP="00A56EE4">
      <w:r>
        <w:t>List of artifacts</w:t>
      </w:r>
    </w:p>
    <w:p w14:paraId="1935F5E2" w14:textId="77777777" w:rsidR="00A56EE4" w:rsidRDefault="00A56EE4" w:rsidP="00A56EE4">
      <w:r>
        <w:br w:type="page"/>
      </w:r>
    </w:p>
    <w:p w14:paraId="247F3F97" w14:textId="67EF49AF" w:rsidR="00A56EE4" w:rsidRDefault="001B3DF8" w:rsidP="00A56EE4">
      <w:pPr>
        <w:pStyle w:val="Heading2"/>
      </w:pPr>
      <w:r>
        <w:lastRenderedPageBreak/>
        <w:t>CD</w:t>
      </w:r>
      <w:r w:rsidR="00A56EE4">
        <w:t>.</w:t>
      </w:r>
      <w:r>
        <w:t>2</w:t>
      </w:r>
      <w:r w:rsidR="00A56EE4">
        <w:t xml:space="preserve"> </w:t>
      </w:r>
      <w:r>
        <w:t>Title</w:t>
      </w:r>
    </w:p>
    <w:p w14:paraId="40B74D36" w14:textId="7DB2F678" w:rsidR="00A56EE4" w:rsidRDefault="001B3DF8" w:rsidP="00A56EE4">
      <w:pPr>
        <w:rPr>
          <w:color w:val="006105" w:themeColor="accent1" w:themeShade="BF"/>
        </w:rPr>
      </w:pPr>
      <w:r>
        <w:rPr>
          <w:color w:val="006105" w:themeColor="accent1" w:themeShade="BF"/>
        </w:rPr>
        <w:t>Text of criterion</w:t>
      </w:r>
      <w:r w:rsidR="00A56EE4" w:rsidRPr="048AA802">
        <w:rPr>
          <w:color w:val="006105" w:themeColor="accent1" w:themeShade="BF"/>
        </w:rPr>
        <w:t>.</w:t>
      </w:r>
    </w:p>
    <w:p w14:paraId="5319E3C9" w14:textId="77777777" w:rsidR="00A56EE4" w:rsidRDefault="00A56EE4" w:rsidP="00A56EE4">
      <w:r>
        <w:t>Summary of case</w:t>
      </w:r>
    </w:p>
    <w:p w14:paraId="234487B0" w14:textId="77777777" w:rsidR="00A56EE4" w:rsidRDefault="00A56EE4" w:rsidP="00A56EE4">
      <w:r>
        <w:t>List of artifacts</w:t>
      </w:r>
    </w:p>
    <w:p w14:paraId="17163379" w14:textId="77777777" w:rsidR="00A56EE4" w:rsidRDefault="00A56EE4" w:rsidP="00A56EE4"/>
    <w:p w14:paraId="49C155D7" w14:textId="77777777" w:rsidR="00A56EE4" w:rsidRDefault="00A56EE4" w:rsidP="00A56EE4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5FCFA35" w14:textId="4597CE63" w:rsidR="005947BA" w:rsidRDefault="001B3DF8" w:rsidP="005947BA">
      <w:pPr>
        <w:pStyle w:val="Heading1"/>
        <w:rPr>
          <w:rFonts w:ascii="Calibri Light" w:hAnsi="Calibri Light"/>
        </w:rPr>
      </w:pPr>
      <w:r>
        <w:lastRenderedPageBreak/>
        <w:t>Research</w:t>
      </w:r>
    </w:p>
    <w:p w14:paraId="7660B75C" w14:textId="528487C8" w:rsidR="005947BA" w:rsidRDefault="001B3DF8" w:rsidP="005947BA">
      <w:pPr>
        <w:pStyle w:val="Heading2"/>
      </w:pPr>
      <w:r>
        <w:t>R</w:t>
      </w:r>
      <w:r w:rsidR="00E30CF5">
        <w:t>.1</w:t>
      </w:r>
      <w:r w:rsidR="005947BA">
        <w:t xml:space="preserve"> </w:t>
      </w:r>
      <w:r w:rsidR="00F464E3">
        <w:t>Title</w:t>
      </w:r>
    </w:p>
    <w:p w14:paraId="77674D9D" w14:textId="707BDBF1" w:rsidR="005947BA" w:rsidRPr="00F467C9" w:rsidRDefault="00F464E3" w:rsidP="005947BA">
      <w:pPr>
        <w:rPr>
          <w:color w:val="006105" w:themeColor="accent1" w:themeShade="BF"/>
        </w:rPr>
      </w:pPr>
      <w:r>
        <w:rPr>
          <w:color w:val="006105" w:themeColor="accent1" w:themeShade="BF"/>
        </w:rPr>
        <w:t>Text of criterion</w:t>
      </w:r>
      <w:r w:rsidR="005947BA" w:rsidRPr="00F467C9">
        <w:rPr>
          <w:color w:val="006105" w:themeColor="accent1" w:themeShade="BF"/>
        </w:rPr>
        <w:t>.</w:t>
      </w:r>
    </w:p>
    <w:p w14:paraId="5119705A" w14:textId="77777777" w:rsidR="005947BA" w:rsidRDefault="005947BA" w:rsidP="005947BA">
      <w:r>
        <w:t>Summary of case</w:t>
      </w:r>
    </w:p>
    <w:p w14:paraId="57F81153" w14:textId="77777777" w:rsidR="005947BA" w:rsidRPr="00CB61B9" w:rsidRDefault="005947BA" w:rsidP="005947BA">
      <w:r>
        <w:t>List of artifacts</w:t>
      </w:r>
    </w:p>
    <w:p w14:paraId="62BD74D1" w14:textId="77777777" w:rsidR="005947BA" w:rsidRPr="00CB61B9" w:rsidRDefault="005947BA" w:rsidP="005947BA">
      <w:r>
        <w:br w:type="page"/>
      </w:r>
    </w:p>
    <w:p w14:paraId="193763B3" w14:textId="529EF4AB" w:rsidR="005947BA" w:rsidRPr="00CB61B9" w:rsidRDefault="00F464E3" w:rsidP="005947BA">
      <w:pPr>
        <w:pStyle w:val="Heading2"/>
      </w:pPr>
      <w:r>
        <w:lastRenderedPageBreak/>
        <w:t>R</w:t>
      </w:r>
      <w:r w:rsidR="00F71500">
        <w:t>.2</w:t>
      </w:r>
      <w:r w:rsidR="005947BA">
        <w:t xml:space="preserve"> </w:t>
      </w:r>
      <w:r>
        <w:t>Title</w:t>
      </w:r>
    </w:p>
    <w:p w14:paraId="7CF88179" w14:textId="7B676496" w:rsidR="005947BA" w:rsidRPr="00CB61B9" w:rsidRDefault="00F464E3" w:rsidP="005947BA">
      <w:pPr>
        <w:rPr>
          <w:color w:val="006105" w:themeColor="accent1" w:themeShade="BF"/>
        </w:rPr>
      </w:pPr>
      <w:r>
        <w:rPr>
          <w:color w:val="006105" w:themeColor="accent1" w:themeShade="BF"/>
        </w:rPr>
        <w:t>Text of criterion.</w:t>
      </w:r>
    </w:p>
    <w:p w14:paraId="648BE8AE" w14:textId="77777777" w:rsidR="005947BA" w:rsidRPr="00CB61B9" w:rsidRDefault="005947BA" w:rsidP="005947BA">
      <w:r>
        <w:t>Summary of case</w:t>
      </w:r>
    </w:p>
    <w:p w14:paraId="666A4070" w14:textId="77777777" w:rsidR="005947BA" w:rsidRPr="00CB61B9" w:rsidRDefault="005947BA" w:rsidP="005947BA">
      <w:r>
        <w:t>List of artifacts</w:t>
      </w:r>
    </w:p>
    <w:p w14:paraId="1536F1BD" w14:textId="77777777" w:rsidR="005947BA" w:rsidRPr="00CB61B9" w:rsidRDefault="005947BA" w:rsidP="005947BA">
      <w:r>
        <w:br w:type="page"/>
      </w:r>
    </w:p>
    <w:p w14:paraId="343E7A33" w14:textId="001A8011" w:rsidR="048AA802" w:rsidRDefault="005A1062" w:rsidP="048AA802">
      <w:pPr>
        <w:pStyle w:val="Heading1"/>
        <w:rPr>
          <w:rFonts w:ascii="Calibri Light" w:hAnsi="Calibri Light"/>
        </w:rPr>
      </w:pPr>
      <w:r>
        <w:lastRenderedPageBreak/>
        <w:t>Outreach</w:t>
      </w:r>
      <w:r w:rsidR="009658EA">
        <w:t>/Public Service</w:t>
      </w:r>
    </w:p>
    <w:p w14:paraId="26480006" w14:textId="0EB546AD" w:rsidR="005C2E4D" w:rsidRDefault="005A1062" w:rsidP="048AA802">
      <w:pPr>
        <w:pStyle w:val="Heading2"/>
      </w:pPr>
      <w:r>
        <w:t>O</w:t>
      </w:r>
      <w:r w:rsidR="00B61CFA">
        <w:t>.</w:t>
      </w:r>
      <w:r w:rsidR="005C2E4D">
        <w:t xml:space="preserve">1 </w:t>
      </w:r>
      <w:r>
        <w:t>Title</w:t>
      </w:r>
    </w:p>
    <w:p w14:paraId="71D05C1E" w14:textId="16F4D23E" w:rsidR="048AA802" w:rsidRDefault="005A1062" w:rsidP="048AA802">
      <w:pPr>
        <w:rPr>
          <w:color w:val="006105" w:themeColor="accent1" w:themeShade="BF"/>
        </w:rPr>
      </w:pPr>
      <w:r>
        <w:rPr>
          <w:color w:val="006105" w:themeColor="accent1" w:themeShade="BF"/>
        </w:rPr>
        <w:t>Text of criterion</w:t>
      </w:r>
      <w:r w:rsidR="048AA802" w:rsidRPr="048AA802">
        <w:rPr>
          <w:color w:val="006105" w:themeColor="accent1" w:themeShade="BF"/>
        </w:rPr>
        <w:t>.</w:t>
      </w:r>
    </w:p>
    <w:p w14:paraId="71C5FF51" w14:textId="67B0C663" w:rsidR="00785B12" w:rsidRDefault="00785B12" w:rsidP="008C7D0E">
      <w:r>
        <w:t>Summary of case</w:t>
      </w:r>
    </w:p>
    <w:p w14:paraId="3B357F92" w14:textId="30DE50D3" w:rsidR="00785B12" w:rsidRPr="0092542E" w:rsidRDefault="00785B12" w:rsidP="008C7D0E">
      <w:r>
        <w:t xml:space="preserve">List of </w:t>
      </w:r>
      <w:r w:rsidR="00F467C9">
        <w:t>a</w:t>
      </w:r>
      <w:r>
        <w:t>rtifacts</w:t>
      </w:r>
    </w:p>
    <w:p w14:paraId="662DE39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0C873C6" w14:textId="1744A79C" w:rsidR="00713548" w:rsidRDefault="005A1062" w:rsidP="048AA802">
      <w:pPr>
        <w:pStyle w:val="Heading2"/>
      </w:pPr>
      <w:r>
        <w:lastRenderedPageBreak/>
        <w:t>O</w:t>
      </w:r>
      <w:r w:rsidR="00B61CFA">
        <w:t>.</w:t>
      </w:r>
      <w:r w:rsidR="00713548">
        <w:t xml:space="preserve">2 </w:t>
      </w:r>
      <w:r>
        <w:t>Title</w:t>
      </w:r>
    </w:p>
    <w:p w14:paraId="2DAE8F32" w14:textId="54BF1582" w:rsidR="048AA802" w:rsidRDefault="005A1062" w:rsidP="048AA802">
      <w:pPr>
        <w:rPr>
          <w:color w:val="006105" w:themeColor="accent1" w:themeShade="BF"/>
        </w:rPr>
      </w:pPr>
      <w:r>
        <w:rPr>
          <w:color w:val="006105" w:themeColor="accent1" w:themeShade="BF"/>
        </w:rPr>
        <w:t>Text of criterion</w:t>
      </w:r>
      <w:r w:rsidR="048AA802" w:rsidRPr="048AA802">
        <w:rPr>
          <w:color w:val="006105" w:themeColor="accent1" w:themeShade="BF"/>
        </w:rPr>
        <w:t>.</w:t>
      </w:r>
    </w:p>
    <w:p w14:paraId="2410451F" w14:textId="77777777" w:rsidR="00785B12" w:rsidRDefault="00785B12" w:rsidP="00785B12">
      <w:r>
        <w:t>Summary of case</w:t>
      </w:r>
    </w:p>
    <w:p w14:paraId="1A254D39" w14:textId="43B41B72" w:rsidR="00785B12" w:rsidRDefault="00785B12" w:rsidP="008C7D0E">
      <w:r>
        <w:t xml:space="preserve">List of </w:t>
      </w:r>
      <w:r w:rsidR="00F467C9">
        <w:t>a</w:t>
      </w:r>
      <w:r>
        <w:t>rtifacts</w:t>
      </w:r>
    </w:p>
    <w:p w14:paraId="4ECEA86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12CF73FB" w14:textId="10BB8520" w:rsidR="0019284B" w:rsidRDefault="005A1062" w:rsidP="048AA802">
      <w:pPr>
        <w:pStyle w:val="Heading1"/>
      </w:pPr>
      <w:r>
        <w:lastRenderedPageBreak/>
        <w:t>Administrat</w:t>
      </w:r>
      <w:r w:rsidR="009658EA">
        <w:t>ive Service</w:t>
      </w:r>
    </w:p>
    <w:p w14:paraId="73EB7E7C" w14:textId="7FCF9470" w:rsidR="0019284B" w:rsidRDefault="009658EA" w:rsidP="0039583C">
      <w:pPr>
        <w:pStyle w:val="Heading2"/>
      </w:pPr>
      <w:r>
        <w:t>AS.1 Title</w:t>
      </w:r>
    </w:p>
    <w:p w14:paraId="0F3C7F2A" w14:textId="7A8F236A" w:rsidR="0039583C" w:rsidRDefault="009658EA" w:rsidP="0039583C">
      <w:r>
        <w:rPr>
          <w:color w:val="006105" w:themeColor="accent1" w:themeShade="BF"/>
        </w:rPr>
        <w:t>Text of criterion</w:t>
      </w:r>
      <w:r w:rsidR="0039583C" w:rsidRPr="0039583C">
        <w:rPr>
          <w:color w:val="006105" w:themeColor="accent1" w:themeShade="BF"/>
        </w:rPr>
        <w:t>.</w:t>
      </w:r>
    </w:p>
    <w:p w14:paraId="1E025824" w14:textId="1CBFA19D" w:rsidR="0039583C" w:rsidRDefault="0039583C" w:rsidP="0039583C">
      <w:r>
        <w:t>Summary of case</w:t>
      </w:r>
    </w:p>
    <w:p w14:paraId="060C4DAD" w14:textId="18D8B67F" w:rsidR="0039583C" w:rsidRDefault="0039583C" w:rsidP="0039583C">
      <w:r>
        <w:t>List of artifacts</w:t>
      </w:r>
    </w:p>
    <w:p w14:paraId="589532AA" w14:textId="77777777" w:rsidR="009658EA" w:rsidRDefault="009658EA">
      <w:r>
        <w:br w:type="page"/>
      </w:r>
    </w:p>
    <w:p w14:paraId="6EC576ED" w14:textId="63FF60B3" w:rsidR="009658EA" w:rsidRDefault="009658EA" w:rsidP="009658EA">
      <w:pPr>
        <w:pStyle w:val="Heading2"/>
      </w:pPr>
      <w:r>
        <w:lastRenderedPageBreak/>
        <w:t>AS.</w:t>
      </w:r>
      <w:r>
        <w:t>2</w:t>
      </w:r>
      <w:r>
        <w:t xml:space="preserve"> Title</w:t>
      </w:r>
    </w:p>
    <w:p w14:paraId="287053C4" w14:textId="77777777" w:rsidR="009658EA" w:rsidRDefault="009658EA" w:rsidP="009658EA">
      <w:r>
        <w:rPr>
          <w:color w:val="006105" w:themeColor="accent1" w:themeShade="BF"/>
        </w:rPr>
        <w:t>Text of criterion</w:t>
      </w:r>
      <w:r w:rsidRPr="0039583C">
        <w:rPr>
          <w:color w:val="006105" w:themeColor="accent1" w:themeShade="BF"/>
        </w:rPr>
        <w:t>.</w:t>
      </w:r>
    </w:p>
    <w:p w14:paraId="784A4ECE" w14:textId="77777777" w:rsidR="009658EA" w:rsidRDefault="009658EA" w:rsidP="009658EA">
      <w:r>
        <w:t>Summary of case</w:t>
      </w:r>
    </w:p>
    <w:p w14:paraId="55BE3569" w14:textId="77777777" w:rsidR="009658EA" w:rsidRDefault="009658EA" w:rsidP="009658EA">
      <w:r>
        <w:t>List of artifacts</w:t>
      </w:r>
    </w:p>
    <w:p w14:paraId="28D0FB54" w14:textId="77777777" w:rsidR="006546AF" w:rsidRDefault="006546AF">
      <w:pPr>
        <w:rPr>
          <w:rFonts w:asciiTheme="majorHAnsi" w:eastAsiaTheme="majorEastAsia" w:hAnsiTheme="majorHAnsi" w:cstheme="majorBidi"/>
          <w:color w:val="006105" w:themeColor="accent1" w:themeShade="BF"/>
          <w:sz w:val="32"/>
          <w:szCs w:val="32"/>
        </w:rPr>
      </w:pPr>
      <w:r>
        <w:br w:type="page"/>
      </w:r>
    </w:p>
    <w:p w14:paraId="6201B04A" w14:textId="2A70148C" w:rsidR="006546AF" w:rsidRDefault="006546AF" w:rsidP="006546AF">
      <w:pPr>
        <w:pStyle w:val="Heading1"/>
      </w:pPr>
      <w:r>
        <w:lastRenderedPageBreak/>
        <w:t>Committee Service</w:t>
      </w:r>
    </w:p>
    <w:p w14:paraId="51F7F347" w14:textId="1055D07A" w:rsidR="006546AF" w:rsidRDefault="006546AF" w:rsidP="006546AF">
      <w:pPr>
        <w:pStyle w:val="Heading2"/>
      </w:pPr>
      <w:r>
        <w:t>CS.1 Title</w:t>
      </w:r>
    </w:p>
    <w:p w14:paraId="705C17B7" w14:textId="68C616CC" w:rsidR="006546AF" w:rsidRPr="006546AF" w:rsidRDefault="006546AF" w:rsidP="006546AF">
      <w:pPr>
        <w:rPr>
          <w:color w:val="006105" w:themeColor="accent1" w:themeShade="BF"/>
        </w:rPr>
      </w:pPr>
      <w:r w:rsidRPr="006546AF">
        <w:rPr>
          <w:color w:val="006105" w:themeColor="accent1" w:themeShade="BF"/>
        </w:rPr>
        <w:t>Text of criterion.</w:t>
      </w:r>
    </w:p>
    <w:p w14:paraId="5B785497" w14:textId="6342C66E" w:rsidR="006546AF" w:rsidRDefault="006546AF" w:rsidP="006546AF">
      <w:r>
        <w:t>Summary of case</w:t>
      </w:r>
    </w:p>
    <w:p w14:paraId="47A20366" w14:textId="5AB79A6C" w:rsidR="006546AF" w:rsidRDefault="006546AF" w:rsidP="006546AF">
      <w:r>
        <w:t>List of artifacts</w:t>
      </w:r>
    </w:p>
    <w:p w14:paraId="50ABFD78" w14:textId="77777777" w:rsidR="006546AF" w:rsidRDefault="006546AF">
      <w:r>
        <w:br w:type="page"/>
      </w:r>
    </w:p>
    <w:p w14:paraId="7127D56F" w14:textId="159788AE" w:rsidR="006546AF" w:rsidRDefault="006546AF" w:rsidP="006546AF">
      <w:pPr>
        <w:pStyle w:val="Heading2"/>
      </w:pPr>
      <w:r>
        <w:lastRenderedPageBreak/>
        <w:t>CS.</w:t>
      </w:r>
      <w:r>
        <w:t>2</w:t>
      </w:r>
      <w:r>
        <w:t xml:space="preserve"> Title</w:t>
      </w:r>
    </w:p>
    <w:p w14:paraId="2033F24C" w14:textId="77777777" w:rsidR="006546AF" w:rsidRPr="006546AF" w:rsidRDefault="006546AF" w:rsidP="006546AF">
      <w:pPr>
        <w:rPr>
          <w:color w:val="006105" w:themeColor="accent1" w:themeShade="BF"/>
        </w:rPr>
      </w:pPr>
      <w:r w:rsidRPr="006546AF">
        <w:rPr>
          <w:color w:val="006105" w:themeColor="accent1" w:themeShade="BF"/>
        </w:rPr>
        <w:t>Text of criterion.</w:t>
      </w:r>
    </w:p>
    <w:p w14:paraId="03E3018A" w14:textId="77777777" w:rsidR="006546AF" w:rsidRDefault="006546AF" w:rsidP="006546AF">
      <w:r>
        <w:t>Summary of case</w:t>
      </w:r>
    </w:p>
    <w:p w14:paraId="36BEB9E4" w14:textId="3D79E8AE" w:rsidR="00755BCC" w:rsidRDefault="006546AF" w:rsidP="006546AF">
      <w:r>
        <w:t>List of artifacts</w:t>
      </w:r>
    </w:p>
    <w:p w14:paraId="08E02AA3" w14:textId="77777777" w:rsidR="00755BCC" w:rsidRDefault="00755BCC">
      <w:r>
        <w:br w:type="page"/>
      </w:r>
    </w:p>
    <w:p w14:paraId="6A41EE0B" w14:textId="77777777" w:rsidR="008355FB" w:rsidRDefault="008355FB" w:rsidP="008355FB">
      <w:pPr>
        <w:pStyle w:val="Heading1"/>
      </w:pPr>
      <w:r>
        <w:lastRenderedPageBreak/>
        <w:t>Other</w:t>
      </w:r>
    </w:p>
    <w:p w14:paraId="393B92C2" w14:textId="61D274B3" w:rsidR="00755BCC" w:rsidRDefault="008355FB" w:rsidP="006546AF">
      <w:r>
        <w:t>Use this section for criteria related to Clinical Service (if applicable)</w:t>
      </w:r>
      <w:r w:rsidR="00B7051A">
        <w:t xml:space="preserve"> </w:t>
      </w:r>
      <w:r>
        <w:t>or other areas that are not included in the above categories.</w:t>
      </w:r>
    </w:p>
    <w:p w14:paraId="1781D4FE" w14:textId="2530B4B0" w:rsidR="00B7051A" w:rsidRDefault="00B7051A" w:rsidP="001D48B0">
      <w:pPr>
        <w:pStyle w:val="Heading2"/>
      </w:pPr>
      <w:r>
        <w:t>O.1 Title</w:t>
      </w:r>
    </w:p>
    <w:p w14:paraId="3B24D974" w14:textId="69B8EDAB" w:rsidR="00B7051A" w:rsidRPr="001D48B0" w:rsidRDefault="00B7051A" w:rsidP="006546AF">
      <w:pPr>
        <w:rPr>
          <w:color w:val="006105" w:themeColor="accent1" w:themeShade="BF"/>
        </w:rPr>
      </w:pPr>
      <w:r w:rsidRPr="001D48B0">
        <w:rPr>
          <w:color w:val="006105" w:themeColor="accent1" w:themeShade="BF"/>
        </w:rPr>
        <w:t>Text of criterion.</w:t>
      </w:r>
    </w:p>
    <w:p w14:paraId="0EDBC489" w14:textId="15DEE184" w:rsidR="00B7051A" w:rsidRDefault="001D48B0" w:rsidP="006546AF">
      <w:r>
        <w:t>Summary of case</w:t>
      </w:r>
    </w:p>
    <w:p w14:paraId="5F618478" w14:textId="3195BF66" w:rsidR="001D48B0" w:rsidRDefault="001D48B0" w:rsidP="006546AF">
      <w:r>
        <w:t>List of artifacts</w:t>
      </w:r>
    </w:p>
    <w:p w14:paraId="58DC830C" w14:textId="77777777" w:rsidR="001D48B0" w:rsidRDefault="001D48B0">
      <w:r>
        <w:br w:type="page"/>
      </w:r>
    </w:p>
    <w:p w14:paraId="1E9C38C8" w14:textId="1E3827A3" w:rsidR="001D48B0" w:rsidRDefault="001D48B0" w:rsidP="001D48B0">
      <w:pPr>
        <w:pStyle w:val="Heading2"/>
      </w:pPr>
      <w:r>
        <w:lastRenderedPageBreak/>
        <w:t>O.</w:t>
      </w:r>
      <w:r>
        <w:t>2</w:t>
      </w:r>
      <w:r>
        <w:t xml:space="preserve"> Title</w:t>
      </w:r>
    </w:p>
    <w:p w14:paraId="6A3B06D4" w14:textId="77777777" w:rsidR="001D48B0" w:rsidRPr="001D48B0" w:rsidRDefault="001D48B0" w:rsidP="001D48B0">
      <w:pPr>
        <w:rPr>
          <w:color w:val="006105" w:themeColor="accent1" w:themeShade="BF"/>
        </w:rPr>
      </w:pPr>
      <w:r w:rsidRPr="001D48B0">
        <w:rPr>
          <w:color w:val="006105" w:themeColor="accent1" w:themeShade="BF"/>
        </w:rPr>
        <w:t>Text of criterion.</w:t>
      </w:r>
    </w:p>
    <w:p w14:paraId="7581D95D" w14:textId="77777777" w:rsidR="001D48B0" w:rsidRDefault="001D48B0" w:rsidP="001D48B0">
      <w:r>
        <w:t>Summary of case</w:t>
      </w:r>
    </w:p>
    <w:p w14:paraId="117CC9A3" w14:textId="77777777" w:rsidR="001D48B0" w:rsidRDefault="001D48B0" w:rsidP="001D48B0">
      <w:r>
        <w:t>List of artifacts</w:t>
      </w:r>
    </w:p>
    <w:p w14:paraId="7C570633" w14:textId="77777777" w:rsidR="001D48B0" w:rsidRDefault="001D48B0" w:rsidP="006546AF"/>
    <w:p w14:paraId="05D6B869" w14:textId="77777777" w:rsidR="00755BCC" w:rsidRDefault="00755BCC">
      <w:r>
        <w:br w:type="page"/>
      </w:r>
    </w:p>
    <w:p w14:paraId="395A6F03" w14:textId="77777777" w:rsidR="006546AF" w:rsidRPr="006546AF" w:rsidRDefault="006546AF" w:rsidP="006546AF"/>
    <w:p w14:paraId="46B9A339" w14:textId="77777777" w:rsidR="006546AF" w:rsidRPr="006546AF" w:rsidRDefault="006546AF" w:rsidP="006546AF"/>
    <w:p w14:paraId="11446174" w14:textId="51E4FB9A" w:rsidR="0039583C" w:rsidRDefault="0039583C">
      <w:r>
        <w:br w:type="page"/>
      </w:r>
    </w:p>
    <w:sectPr w:rsidR="0039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9323" w14:textId="77777777" w:rsidR="001B240C" w:rsidRDefault="001B240C">
      <w:pPr>
        <w:spacing w:after="0" w:line="240" w:lineRule="auto"/>
      </w:pPr>
      <w:r>
        <w:separator/>
      </w:r>
    </w:p>
  </w:endnote>
  <w:endnote w:type="continuationSeparator" w:id="0">
    <w:p w14:paraId="28526A15" w14:textId="77777777" w:rsidR="001B240C" w:rsidRDefault="001B240C">
      <w:pPr>
        <w:spacing w:after="0" w:line="240" w:lineRule="auto"/>
      </w:pPr>
      <w:r>
        <w:continuationSeparator/>
      </w:r>
    </w:p>
  </w:endnote>
  <w:endnote w:type="continuationNotice" w:id="1">
    <w:p w14:paraId="65E25439" w14:textId="77777777" w:rsidR="001B240C" w:rsidRDefault="001B2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460F" w14:textId="77777777" w:rsidR="001B240C" w:rsidRDefault="001B240C">
      <w:pPr>
        <w:spacing w:after="0" w:line="240" w:lineRule="auto"/>
      </w:pPr>
      <w:r>
        <w:separator/>
      </w:r>
    </w:p>
  </w:footnote>
  <w:footnote w:type="continuationSeparator" w:id="0">
    <w:p w14:paraId="37575B21" w14:textId="77777777" w:rsidR="001B240C" w:rsidRDefault="001B240C">
      <w:pPr>
        <w:spacing w:after="0" w:line="240" w:lineRule="auto"/>
      </w:pPr>
      <w:r>
        <w:continuationSeparator/>
      </w:r>
    </w:p>
  </w:footnote>
  <w:footnote w:type="continuationNotice" w:id="1">
    <w:p w14:paraId="6ABBD1FF" w14:textId="77777777" w:rsidR="001B240C" w:rsidRDefault="001B240C">
      <w:pPr>
        <w:spacing w:after="0" w:line="240" w:lineRule="auto"/>
      </w:pPr>
    </w:p>
  </w:footnote>
  <w:footnote w:id="2">
    <w:p w14:paraId="4404AD1A" w14:textId="6285F646" w:rsidR="003F20D1" w:rsidRDefault="4E9A49CA" w:rsidP="4E9A49CA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ParagraphRange paragraphId="1346156655" textId="840735740" start="63" length="4" invalidationStart="63" invalidationLength="4" id="UgkhNnuB"/>
    <int:WordHash hashCode="gD0NHrr6BQHmXZ" id="pOVESNK2"/>
    <int:WordHash hashCode="/fxfERBKzA8UTH" id="WuLc4Asv"/>
    <int:WordHash hashCode="2cTpmhdMlHG7v/" id="xKdrg4oS"/>
    <int:WordHash hashCode="uh1DF5Nd/8D2Af" id="AbIinrm0"/>
    <int:WordHash hashCode="gdmu6g4aQI1ltm" id="gelDSVdD"/>
    <int:WordHash hashCode="bV7uYl9EkD3+6J" id="PtJcaPQZ"/>
    <int:WordHash hashCode="ZanletI6wlweVG" id="fwJYukgM"/>
    <int:WordHash hashCode="GnfUFiJMu+d6Q5" id="UzQEL0fz"/>
    <int:WordHash hashCode="frYFDQUgrITknG" id="DSnhr6hU"/>
    <int:ParagraphRange paragraphId="629911001" textId="1808995115" start="29" length="6" invalidationStart="29" invalidationLength="6" id="eMe5NCQO"/>
    <int:ParagraphRange paragraphId="207858884" textId="1376573044" start="23" length="14" invalidationStart="23" invalidationLength="14" id="B50j6leT"/>
    <int:ParagraphRange paragraphId="1808950424" textId="545689178" start="93" length="15" invalidationStart="93" invalidationLength="15" id="vwZMO9xg"/>
  </int:Manifest>
  <int:Observations>
    <int:Content id="UgkhNnuB">
      <int:Rejection type="LegacyProofing"/>
    </int:Content>
    <int:Content id="pOVESNK2">
      <int:Rejection type="AugLoop_Text_Critique"/>
    </int:Content>
    <int:Content id="WuLc4Asv">
      <int:Rejection type="AugLoop_Text_Critique"/>
    </int:Content>
    <int:Content id="xKdrg4oS">
      <int:Rejection type="AugLoop_Text_Critique"/>
    </int:Content>
    <int:Content id="AbIinrm0">
      <int:Rejection type="AugLoop_Text_Critique"/>
    </int:Content>
    <int:Content id="gelDSVdD">
      <int:Rejection type="AugLoop_Text_Critique"/>
    </int:Content>
    <int:Content id="PtJcaPQZ">
      <int:Rejection type="AugLoop_Text_Critique"/>
    </int:Content>
    <int:Content id="fwJYukgM">
      <int:Rejection type="AugLoop_Text_Critique"/>
    </int:Content>
    <int:Content id="UzQEL0fz">
      <int:Rejection type="AugLoop_Text_Critique"/>
    </int:Content>
    <int:Content id="DSnhr6hU">
      <int:Rejection type="AugLoop_Text_Critique"/>
    </int:Content>
    <int:Content id="eMe5NCQO">
      <int:Rejection type="LegacyProofing"/>
    </int:Content>
    <int:Content id="B50j6leT">
      <int:Rejection type="LegacyProofing"/>
    </int:Content>
    <int:Content id="vwZMO9x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25C"/>
    <w:multiLevelType w:val="hybridMultilevel"/>
    <w:tmpl w:val="5DDEAC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971"/>
    <w:multiLevelType w:val="hybridMultilevel"/>
    <w:tmpl w:val="38FEE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55250"/>
    <w:multiLevelType w:val="hybridMultilevel"/>
    <w:tmpl w:val="3B1274D4"/>
    <w:lvl w:ilvl="0" w:tplc="87DEC41C">
      <w:start w:val="1"/>
      <w:numFmt w:val="lowerLetter"/>
      <w:lvlText w:val="%1."/>
      <w:lvlJc w:val="left"/>
      <w:pPr>
        <w:ind w:left="360" w:hanging="360"/>
      </w:pPr>
    </w:lvl>
    <w:lvl w:ilvl="1" w:tplc="EDF45342">
      <w:start w:val="1"/>
      <w:numFmt w:val="lowerLetter"/>
      <w:lvlText w:val="%2."/>
      <w:lvlJc w:val="left"/>
      <w:pPr>
        <w:ind w:left="1080" w:hanging="360"/>
      </w:pPr>
    </w:lvl>
    <w:lvl w:ilvl="2" w:tplc="662622F4">
      <w:start w:val="1"/>
      <w:numFmt w:val="lowerRoman"/>
      <w:lvlText w:val="%3."/>
      <w:lvlJc w:val="right"/>
      <w:pPr>
        <w:ind w:left="1800" w:hanging="180"/>
      </w:pPr>
    </w:lvl>
    <w:lvl w:ilvl="3" w:tplc="340E43A2">
      <w:start w:val="1"/>
      <w:numFmt w:val="decimal"/>
      <w:lvlText w:val="%4."/>
      <w:lvlJc w:val="left"/>
      <w:pPr>
        <w:ind w:left="2520" w:hanging="360"/>
      </w:pPr>
    </w:lvl>
    <w:lvl w:ilvl="4" w:tplc="13D0886C">
      <w:start w:val="1"/>
      <w:numFmt w:val="lowerLetter"/>
      <w:lvlText w:val="%5."/>
      <w:lvlJc w:val="left"/>
      <w:pPr>
        <w:ind w:left="3240" w:hanging="360"/>
      </w:pPr>
    </w:lvl>
    <w:lvl w:ilvl="5" w:tplc="11D46944">
      <w:start w:val="1"/>
      <w:numFmt w:val="lowerRoman"/>
      <w:lvlText w:val="%6."/>
      <w:lvlJc w:val="right"/>
      <w:pPr>
        <w:ind w:left="3960" w:hanging="180"/>
      </w:pPr>
    </w:lvl>
    <w:lvl w:ilvl="6" w:tplc="DFE84BB4">
      <w:start w:val="1"/>
      <w:numFmt w:val="decimal"/>
      <w:lvlText w:val="%7."/>
      <w:lvlJc w:val="left"/>
      <w:pPr>
        <w:ind w:left="4680" w:hanging="360"/>
      </w:pPr>
    </w:lvl>
    <w:lvl w:ilvl="7" w:tplc="BC14C5A4">
      <w:start w:val="1"/>
      <w:numFmt w:val="lowerLetter"/>
      <w:lvlText w:val="%8."/>
      <w:lvlJc w:val="left"/>
      <w:pPr>
        <w:ind w:left="5400" w:hanging="360"/>
      </w:pPr>
    </w:lvl>
    <w:lvl w:ilvl="8" w:tplc="B812404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00FA1"/>
    <w:rsid w:val="00002A05"/>
    <w:rsid w:val="00030023"/>
    <w:rsid w:val="00037C9D"/>
    <w:rsid w:val="00043716"/>
    <w:rsid w:val="00053E8A"/>
    <w:rsid w:val="00067777"/>
    <w:rsid w:val="00084ECB"/>
    <w:rsid w:val="000A0E32"/>
    <w:rsid w:val="000C4DBA"/>
    <w:rsid w:val="000E6569"/>
    <w:rsid w:val="00115509"/>
    <w:rsid w:val="00126FA3"/>
    <w:rsid w:val="00162495"/>
    <w:rsid w:val="00177090"/>
    <w:rsid w:val="0019175F"/>
    <w:rsid w:val="0019284B"/>
    <w:rsid w:val="001B1041"/>
    <w:rsid w:val="001B240C"/>
    <w:rsid w:val="001B3DF8"/>
    <w:rsid w:val="001B77E5"/>
    <w:rsid w:val="001C00F8"/>
    <w:rsid w:val="001C0B66"/>
    <w:rsid w:val="001C2596"/>
    <w:rsid w:val="001D2209"/>
    <w:rsid w:val="001D48B0"/>
    <w:rsid w:val="001D59ED"/>
    <w:rsid w:val="001E127A"/>
    <w:rsid w:val="001E3C9B"/>
    <w:rsid w:val="0025093A"/>
    <w:rsid w:val="002730BE"/>
    <w:rsid w:val="0029463E"/>
    <w:rsid w:val="002D606B"/>
    <w:rsid w:val="00321F78"/>
    <w:rsid w:val="00332B13"/>
    <w:rsid w:val="003408E0"/>
    <w:rsid w:val="00346410"/>
    <w:rsid w:val="0039583C"/>
    <w:rsid w:val="003A6C3E"/>
    <w:rsid w:val="003E1520"/>
    <w:rsid w:val="003E7AD6"/>
    <w:rsid w:val="003F20D1"/>
    <w:rsid w:val="003F5D73"/>
    <w:rsid w:val="00463ED6"/>
    <w:rsid w:val="00476B06"/>
    <w:rsid w:val="004A7D32"/>
    <w:rsid w:val="004B2D99"/>
    <w:rsid w:val="004D7B02"/>
    <w:rsid w:val="005646E1"/>
    <w:rsid w:val="00584D2B"/>
    <w:rsid w:val="00592205"/>
    <w:rsid w:val="005947BA"/>
    <w:rsid w:val="005A1062"/>
    <w:rsid w:val="005C1B34"/>
    <w:rsid w:val="005C2E4D"/>
    <w:rsid w:val="00601940"/>
    <w:rsid w:val="006546AF"/>
    <w:rsid w:val="00661421"/>
    <w:rsid w:val="00662787"/>
    <w:rsid w:val="006D156B"/>
    <w:rsid w:val="00713548"/>
    <w:rsid w:val="007245A3"/>
    <w:rsid w:val="00755BCC"/>
    <w:rsid w:val="00757F8B"/>
    <w:rsid w:val="00763C28"/>
    <w:rsid w:val="007642A8"/>
    <w:rsid w:val="00772F60"/>
    <w:rsid w:val="00785B12"/>
    <w:rsid w:val="007A59F0"/>
    <w:rsid w:val="00812525"/>
    <w:rsid w:val="00832E2B"/>
    <w:rsid w:val="008355FB"/>
    <w:rsid w:val="00844B5C"/>
    <w:rsid w:val="00850DA6"/>
    <w:rsid w:val="00892C48"/>
    <w:rsid w:val="00897CCD"/>
    <w:rsid w:val="008B1040"/>
    <w:rsid w:val="008C7D0E"/>
    <w:rsid w:val="008E1301"/>
    <w:rsid w:val="008E4899"/>
    <w:rsid w:val="008F41B6"/>
    <w:rsid w:val="008F4B5F"/>
    <w:rsid w:val="009015AA"/>
    <w:rsid w:val="0092542E"/>
    <w:rsid w:val="009658EA"/>
    <w:rsid w:val="009B2B88"/>
    <w:rsid w:val="00A30400"/>
    <w:rsid w:val="00A31740"/>
    <w:rsid w:val="00A331D9"/>
    <w:rsid w:val="00A46157"/>
    <w:rsid w:val="00A46CB1"/>
    <w:rsid w:val="00A56EE4"/>
    <w:rsid w:val="00AB55ED"/>
    <w:rsid w:val="00AC462D"/>
    <w:rsid w:val="00AF12DF"/>
    <w:rsid w:val="00B041E8"/>
    <w:rsid w:val="00B404A3"/>
    <w:rsid w:val="00B463E9"/>
    <w:rsid w:val="00B61CFA"/>
    <w:rsid w:val="00B7051A"/>
    <w:rsid w:val="00BD6239"/>
    <w:rsid w:val="00BE46C3"/>
    <w:rsid w:val="00BE5430"/>
    <w:rsid w:val="00C11E2E"/>
    <w:rsid w:val="00C22D68"/>
    <w:rsid w:val="00C61817"/>
    <w:rsid w:val="00C65E7A"/>
    <w:rsid w:val="00C7414E"/>
    <w:rsid w:val="00CB61B9"/>
    <w:rsid w:val="00CD60C5"/>
    <w:rsid w:val="00CF2B2D"/>
    <w:rsid w:val="00CF3FDA"/>
    <w:rsid w:val="00D31086"/>
    <w:rsid w:val="00D43FA9"/>
    <w:rsid w:val="00D73B78"/>
    <w:rsid w:val="00DB276F"/>
    <w:rsid w:val="00DF5E8A"/>
    <w:rsid w:val="00E10EA1"/>
    <w:rsid w:val="00E30CF5"/>
    <w:rsid w:val="00E314EE"/>
    <w:rsid w:val="00E434C5"/>
    <w:rsid w:val="00E96A6B"/>
    <w:rsid w:val="00EB5DCD"/>
    <w:rsid w:val="00EC5A83"/>
    <w:rsid w:val="00EF1337"/>
    <w:rsid w:val="00F24C87"/>
    <w:rsid w:val="00F464E3"/>
    <w:rsid w:val="00F467C9"/>
    <w:rsid w:val="00F47A7F"/>
    <w:rsid w:val="00F71500"/>
    <w:rsid w:val="00F84E65"/>
    <w:rsid w:val="00FC1A67"/>
    <w:rsid w:val="00FD73F4"/>
    <w:rsid w:val="00FF5902"/>
    <w:rsid w:val="0141E549"/>
    <w:rsid w:val="02C1BD79"/>
    <w:rsid w:val="042EF12E"/>
    <w:rsid w:val="0479860B"/>
    <w:rsid w:val="048AA802"/>
    <w:rsid w:val="04B290B0"/>
    <w:rsid w:val="0520BBE3"/>
    <w:rsid w:val="05D0B6D7"/>
    <w:rsid w:val="077FBA4D"/>
    <w:rsid w:val="07C18A0E"/>
    <w:rsid w:val="07EA3172"/>
    <w:rsid w:val="082FB541"/>
    <w:rsid w:val="08810409"/>
    <w:rsid w:val="08AD5F7B"/>
    <w:rsid w:val="091B8AAE"/>
    <w:rsid w:val="09443212"/>
    <w:rsid w:val="098601D3"/>
    <w:rsid w:val="0A492FDC"/>
    <w:rsid w:val="0B258642"/>
    <w:rsid w:val="0C26CFFE"/>
    <w:rsid w:val="0D80D09E"/>
    <w:rsid w:val="0E43FEA7"/>
    <w:rsid w:val="0EDAD13E"/>
    <w:rsid w:val="115FF699"/>
    <w:rsid w:val="13746026"/>
    <w:rsid w:val="14B3402B"/>
    <w:rsid w:val="154A12C2"/>
    <w:rsid w:val="1A8FE890"/>
    <w:rsid w:val="1B26BB27"/>
    <w:rsid w:val="1CC63F96"/>
    <w:rsid w:val="1CEEE6FA"/>
    <w:rsid w:val="1D7D43D6"/>
    <w:rsid w:val="1FD184E6"/>
    <w:rsid w:val="1FFDE058"/>
    <w:rsid w:val="211A4AAF"/>
    <w:rsid w:val="21542CEA"/>
    <w:rsid w:val="216D5547"/>
    <w:rsid w:val="2199B0B9"/>
    <w:rsid w:val="22308350"/>
    <w:rsid w:val="22592AB4"/>
    <w:rsid w:val="23B32B54"/>
    <w:rsid w:val="23D35CFD"/>
    <w:rsid w:val="254EFBB5"/>
    <w:rsid w:val="25682412"/>
    <w:rsid w:val="256F2D5E"/>
    <w:rsid w:val="25FEF6A9"/>
    <w:rsid w:val="27ADFA1F"/>
    <w:rsid w:val="27C36E6E"/>
    <w:rsid w:val="285DF513"/>
    <w:rsid w:val="29B441A5"/>
    <w:rsid w:val="29FDFEEC"/>
    <w:rsid w:val="2A39AD28"/>
    <w:rsid w:val="2A776FAE"/>
    <w:rsid w:val="2C13400F"/>
    <w:rsid w:val="2D183DD9"/>
    <w:rsid w:val="2FDF32F5"/>
    <w:rsid w:val="30CB0862"/>
    <w:rsid w:val="325E13A7"/>
    <w:rsid w:val="331D8DA2"/>
    <w:rsid w:val="34A9DEFC"/>
    <w:rsid w:val="34D28660"/>
    <w:rsid w:val="34F66C17"/>
    <w:rsid w:val="362C8700"/>
    <w:rsid w:val="37D11C7D"/>
    <w:rsid w:val="380A2722"/>
    <w:rsid w:val="3862DE06"/>
    <w:rsid w:val="388B856A"/>
    <w:rsid w:val="390F24EC"/>
    <w:rsid w:val="39225801"/>
    <w:rsid w:val="3A91CCF0"/>
    <w:rsid w:val="3AD750BF"/>
    <w:rsid w:val="3B192080"/>
    <w:rsid w:val="3B289F87"/>
    <w:rsid w:val="3B96CABA"/>
    <w:rsid w:val="3C04F5ED"/>
    <w:rsid w:val="3C2D9D51"/>
    <w:rsid w:val="3C732120"/>
    <w:rsid w:val="3D5EF68D"/>
    <w:rsid w:val="3DA0C64E"/>
    <w:rsid w:val="3DCD21C0"/>
    <w:rsid w:val="3DF5C924"/>
    <w:rsid w:val="3E222496"/>
    <w:rsid w:val="3ECE6B7C"/>
    <w:rsid w:val="40C6FFFC"/>
    <w:rsid w:val="412D69E6"/>
    <w:rsid w:val="41F097EF"/>
    <w:rsid w:val="4205E001"/>
    <w:rsid w:val="42876A86"/>
    <w:rsid w:val="42F595B9"/>
    <w:rsid w:val="431E3D1D"/>
    <w:rsid w:val="43A1DC9F"/>
    <w:rsid w:val="4491661A"/>
    <w:rsid w:val="44BA0D7E"/>
    <w:rsid w:val="44FBDD3F"/>
    <w:rsid w:val="4C4BAEA1"/>
    <w:rsid w:val="4CFE7969"/>
    <w:rsid w:val="4D50AC6B"/>
    <w:rsid w:val="4DE77F02"/>
    <w:rsid w:val="4E7E5199"/>
    <w:rsid w:val="4E890EF3"/>
    <w:rsid w:val="4E9A49CA"/>
    <w:rsid w:val="4F6DDB14"/>
    <w:rsid w:val="4FAFAAD5"/>
    <w:rsid w:val="4FBF29DC"/>
    <w:rsid w:val="5000F99D"/>
    <w:rsid w:val="50DD5003"/>
    <w:rsid w:val="514B7B36"/>
    <w:rsid w:val="51E24DCD"/>
    <w:rsid w:val="52241D8E"/>
    <w:rsid w:val="54ABC35C"/>
    <w:rsid w:val="54BEF671"/>
    <w:rsid w:val="54D81ECE"/>
    <w:rsid w:val="54F85077"/>
    <w:rsid w:val="55464A01"/>
    <w:rsid w:val="5673EF2F"/>
    <w:rsid w:val="570AC1C6"/>
    <w:rsid w:val="57CDEFCF"/>
    <w:rsid w:val="59660C22"/>
    <w:rsid w:val="597F347F"/>
    <w:rsid w:val="5B01DC83"/>
    <w:rsid w:val="5B6791FB"/>
    <w:rsid w:val="5B80BA58"/>
    <w:rsid w:val="5CA160F2"/>
    <w:rsid w:val="5D515BE6"/>
    <w:rsid w:val="5DCF0620"/>
    <w:rsid w:val="5FBFD957"/>
    <w:rsid w:val="6442811C"/>
    <w:rsid w:val="668E4C71"/>
    <w:rsid w:val="67934A3B"/>
    <w:rsid w:val="679E0795"/>
    <w:rsid w:val="67E84D11"/>
    <w:rsid w:val="699D7629"/>
    <w:rsid w:val="6ACAEAFD"/>
    <w:rsid w:val="6BC96B4A"/>
    <w:rsid w:val="6C4D9301"/>
    <w:rsid w:val="6C915B00"/>
    <w:rsid w:val="6D29E967"/>
    <w:rsid w:val="6D5290CB"/>
    <w:rsid w:val="6D7EEC3D"/>
    <w:rsid w:val="6DAB47AF"/>
    <w:rsid w:val="6E15BED4"/>
    <w:rsid w:val="70B68CFF"/>
    <w:rsid w:val="712BC17E"/>
    <w:rsid w:val="72659075"/>
    <w:rsid w:val="73158B69"/>
    <w:rsid w:val="7416D525"/>
    <w:rsid w:val="741A8933"/>
    <w:rsid w:val="759F7271"/>
    <w:rsid w:val="75B2A586"/>
    <w:rsid w:val="75FF32A1"/>
    <w:rsid w:val="7866A6C6"/>
    <w:rsid w:val="7884089B"/>
    <w:rsid w:val="7916A1BA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5B12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13"/>
  </w:style>
  <w:style w:type="paragraph" w:styleId="Footer">
    <w:name w:val="footer"/>
    <w:basedOn w:val="Normal"/>
    <w:link w:val="Foot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13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9c83b7c3bb83439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Academic Specialist</AppointmentSystem>
    <RankSought xmlns="284a46ea-446b-4304-859b-b327f71240fe">
      <Value>Senior Specialist</Value>
      <Value>Continuing Status</Value>
    </RankSought>
  </documentManagement>
</p:properties>
</file>

<file path=customXml/itemProps1.xml><?xml version="1.0" encoding="utf-8"?>
<ds:datastoreItem xmlns:ds="http://schemas.openxmlformats.org/officeDocument/2006/customXml" ds:itemID="{C05561A0-82CD-475C-8B20-5B71A2960F9D}"/>
</file>

<file path=customXml/itemProps2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ED306-172E-467C-90ED-D8B1A9703834}">
  <ds:schemaRefs>
    <ds:schemaRef ds:uri="http://schemas.microsoft.com/office/2006/metadata/properties"/>
    <ds:schemaRef ds:uri="http://schemas.microsoft.com/office/infopath/2007/PartnerControls"/>
    <ds:schemaRef ds:uri="284a46ea-446b-4304-859b-b327f71240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Kelly Hodges</cp:lastModifiedBy>
  <cp:revision>21</cp:revision>
  <dcterms:created xsi:type="dcterms:W3CDTF">2022-04-26T19:08:00Z</dcterms:created>
  <dcterms:modified xsi:type="dcterms:W3CDTF">2022-04-26T19:31:00Z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